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Типовая форма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395"/>
      <w:bookmarkEnd w:id="1"/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ДОГОВОР</w:t>
      </w: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 техническом обслуживании внутри</w:t>
      </w:r>
      <w:r w:rsidR="00215FA2"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домового</w:t>
      </w: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газового</w:t>
      </w: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оборудования в </w:t>
      </w:r>
      <w:r w:rsidR="00215FA2"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жилом</w:t>
      </w:r>
      <w:r w:rsidRPr="00CC062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доме</w:t>
      </w:r>
    </w:p>
    <w:p w:rsidR="00E62999" w:rsidRPr="00CC0626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________________________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"__" ____________ 20__ г.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(место заключения)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(дата заключения)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именуемое в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дальнейшем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</w:t>
      </w:r>
      <w:r w:rsid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(полное наименование специализированной организации</w:t>
      </w:r>
      <w:r w:rsid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3A456E" w:rsidRPr="003A456E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&lt;1&gt;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) </w:t>
      </w:r>
    </w:p>
    <w:p w:rsidR="00CC2D8B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Исполнитель, в лице _______________________________,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 на основании 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  <w:r w:rsidR="00CC2D8B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tbl>
      <w:tblPr>
        <w:tblStyle w:val="a5"/>
        <w:tblW w:w="872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5069"/>
      </w:tblGrid>
      <w:tr w:rsidR="00CC2D8B" w:rsidRPr="00CC2D8B" w:rsidTr="00CC2D8B">
        <w:tc>
          <w:tcPr>
            <w:tcW w:w="3651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(должность, фамилия, имя,</w:t>
            </w:r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отчество (последнее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–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при наличии)</w:t>
            </w:r>
          </w:p>
        </w:tc>
        <w:tc>
          <w:tcPr>
            <w:tcW w:w="5069" w:type="dxa"/>
          </w:tcPr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(наименование и реквизиты</w:t>
            </w:r>
          </w:p>
          <w:p w:rsidR="00CC2D8B" w:rsidRPr="00CC2D8B" w:rsidRDefault="00CC2D8B" w:rsidP="00CC2D8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    </w:t>
            </w:r>
            <w:r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CC2D8B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документов)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одной стороны, и _______________________________________________________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наименование юридического лица, с указанием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фамилии, имени, отчества (последнее 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лица, действующего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от имени этого юридического лица, фамилия, имя, отчество (последнее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при наличии) физического лица)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именуемый в дальнейшем Заказчик, в лице 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___________________,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(должность (при наличии), фамилия,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имя, отчество (последнее - при наличии)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действующего на основании ________________________________________________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="00CC2D8B" w:rsidRP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(наименование и реквизиты документа,</w:t>
      </w:r>
      <w:r w:rsid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подтвержда</w:t>
      </w:r>
      <w:r w:rsidR="00CC2D8B" w:rsidRPr="00CC2D8B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ющего полномочия представителя</w:t>
      </w:r>
      <w:r w:rsidR="00215FA2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)</w:t>
      </w:r>
    </w:p>
    <w:p w:rsidR="00E62999" w:rsidRPr="00E62999" w:rsidRDefault="00CC2D8B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 другой стороны, вместе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именуемые сторонами, заключили настоящий Договор 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нижеследующем.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I. Предмет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Исполнитель выполняет работы (оказывает услуги) по т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ехническому обслуживанию внутридомового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газового оборудования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жилом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доме, расположенного по адресу: _________________ (далее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</w:t>
      </w:r>
      <w:hyperlink w:anchor="P560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оборудования, входящего в состав внутриквартирного газового оборудования,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1 к настоящему Договору.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hyperlink w:anchor="P631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Перечень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 по техническому обслуживанию внутри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домового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газового оборудования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410 (далее - Правила пользования газом), приведен в приложении </w:t>
      </w:r>
      <w:r w:rsidR="00CC2D8B"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 к настоящему Договору (далее - Перечень выполняемых работ (оказываемых услуг).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II. Права и обязанности Сторон. Исполнение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Исполнитель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4.1. Осуществлять техническое обслуживание ВКГО в соответствии с </w:t>
      </w:r>
      <w:hyperlink r:id="rId8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43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газом, </w:t>
      </w:r>
      <w:hyperlink w:anchor="P631" w:tooltip="Перечень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Перечнем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выполняемых работ (оказываемых услуг);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ГО;</w:t>
      </w:r>
    </w:p>
    <w:p w:rsidR="00E62999" w:rsidRPr="00E62999" w:rsidRDefault="00DD61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4.3.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Уведомлять Заказчика о конкретных дате и времени проведения работ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62999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(оказания услуг) в следующем порядке ______________________________________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_____________________________________________________.</w:t>
      </w:r>
    </w:p>
    <w:p w:rsidR="00DD61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(порядок и сроки</w:t>
      </w:r>
      <w:r w:rsidR="00E62999"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устанавливаются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 соглашению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сторон настоящего Договора, либо уведомление </w:t>
      </w:r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направляется с</w:t>
      </w:r>
      <w:r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соблюдением порядка предварительного уведомления заказчика,</w:t>
      </w:r>
    </w:p>
    <w:p w:rsidR="00DD6199" w:rsidRPr="00E62999" w:rsidRDefault="00DD61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предусмотренного </w:t>
      </w:r>
      <w:hyperlink r:id="rId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пунктами 48</w:t>
        </w:r>
      </w:hyperlink>
      <w:r w:rsidR="00215FA2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-</w:t>
      </w:r>
      <w:hyperlink r:id="rId1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Правил пользования газом)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 Исполнитель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5.1. Требовать от Заказчика исполнения условий настоящего Договора и </w:t>
      </w:r>
      <w:hyperlink r:id="rId1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5.2. Посещать помещения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доме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где установлено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ГО, при проведении работ (оказании услуг) по техническому обслуживанию такого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доме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 соблюдением порядка предварительного уведомления Заказчика, предусмотренного </w:t>
      </w:r>
      <w:hyperlink r:id="rId12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48</w:t>
        </w:r>
      </w:hyperlink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hyperlink r:id="rId1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53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 Заказчик обязан: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536" w:tooltip="25. Наименование, контактные данные диспетчерской службы Исполнителя: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пункте 25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настоящего Договора, о неисправности оборудования, входящего в состав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об авариях, утечках и иных чрезвычайных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ситуациях, возникающих при пользовании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6.5. Обеспечивать доступ представителей Исполнителя к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для проведения работ (оказания услуг) в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жилом доме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настоящему Договору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а также для приостановления подачи газа в случаях, предусмотренных </w:t>
      </w:r>
      <w:hyperlink r:id="rId1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6.6. Соблюдать требования </w:t>
      </w:r>
      <w:hyperlink r:id="rId15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6.7. Соблюдать Инструкцию</w:t>
      </w:r>
      <w:r w:rsidR="00215FA2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&lt;2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 Заказчик вправе: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7.1. Требовать выполнения работ (оказания услуг) в соответствии с настоящим Договором, </w:t>
      </w:r>
      <w:hyperlink r:id="rId16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 и иными нормативными правовыми актами;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7" w:tooltip="&quot;Гражданский кодекс Российской Федерации (часть вторая)&quot; от 26.01.1996 N 14-ФЗ (ред. от 24.07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статьи 715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Федерации;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8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19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настоящим Договором.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215FA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III. Порядок сдачи-приемки выполненных работ</w:t>
      </w:r>
      <w:r w:rsidR="00215FA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(оказанных услуг)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0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составляемым в двух экземплярах </w:t>
      </w:r>
      <w:r w:rsidR="00215FA2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 одному для каждой из сторон, подписываемым уполномоченным представителем Исполнителя и Заказчиком.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направляется по почте с уведомлением о вручении и описью вложения.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IV. Цена Договора и порядок расчетов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</w:t>
      </w:r>
      <w:r w:rsidR="0045205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&lt;3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11. Стоимость работ (услуг)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указана в </w:t>
      </w:r>
      <w:hyperlink w:anchor="P631" w:tooltip="Перечень">
        <w:r w:rsidR="00DD61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настоящему Договору.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Стоимость работ (услуг)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в год на дату заключения настоящего Договора составляет _____ руб. (_____ рублей __ копеек), в т.ч. НДС ___% - _____ руб. (_____ рублей __ копеек).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12. Оплата работ (услуг)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 производится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Заказчиком не позднее _____________________________________________________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(срок устанавливается по соглашению сторон настоящего Договора,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либо оплата производится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Заказчиком в виде ежемесячной абонентской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платы, составляющей 1/12 от годовой стоимости 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технического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обслуживания, в размере, указанном в </w:t>
      </w:r>
      <w:hyperlink w:anchor="P631" w:tooltip="Перечень">
        <w:r w:rsidR="00DD6199" w:rsidRPr="00DD61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>приложении №</w:t>
        </w:r>
        <w:r w:rsidRPr="00E62999">
          <w:rPr>
            <w:rFonts w:ascii="Times New Roman" w:eastAsiaTheme="minorEastAsia" w:hAnsi="Times New Roman" w:cs="Times New Roman"/>
            <w:i/>
            <w:sz w:val="18"/>
            <w:szCs w:val="18"/>
            <w:lang w:eastAsia="ru-RU"/>
          </w:rPr>
          <w:t xml:space="preserve"> 2</w:t>
        </w:r>
      </w:hyperlink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, не позднее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10-го числа месяца, 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следующего за месяцем, в котором были выполнены</w:t>
      </w:r>
      <w:r w:rsidR="00DD6199" w:rsidRPr="00DD61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соответствующие работы (оказаны соответствующие услуги)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45205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V. Срок действия Договора. Порядок изменения</w:t>
      </w:r>
      <w:r w:rsidR="0045205F" w:rsidRPr="0045205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 расторжения Договора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1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газом, и действует в течение трех лет</w:t>
      </w:r>
      <w:r w:rsidR="0045205F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&lt;4</w:t>
      </w:r>
      <w:r w:rsidR="003A456E" w:rsidRPr="005A6470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&gt;</w:t>
      </w:r>
      <w:r w:rsidRPr="00E6299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14. В случае заключения настоящего Договора до завершения процедуры подключения 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дома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сетям газораспределения обязательства Исполнителя по техническому обслуживанию В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Д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 возникают со дня подписания акта о подключении (технологическом присоединении) </w:t>
      </w:r>
      <w:r w:rsid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жилого дома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2" w:name="P491"/>
      <w:bookmarkEnd w:id="2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2" w:tooltip="Постановление Правительства РФ от 21.07.2008 N 549 (ред. от 19.03.2020) &quot;О порядке поставки газа для обеспечения коммунально-бытовых нужд граждан&quot; (вместе с &quot;Правилами поставки газа для обеспечения коммунально-бытовых нужд граждан&quot;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поставки газа для обеспечения коммунально-бытовых нужд граждан, утвержденными постановлением Правительства Российско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й Федерации от 21 июля 2008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549.</w:t>
      </w:r>
      <w:bookmarkStart w:id="3" w:name="P492"/>
      <w:bookmarkEnd w:id="3"/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18. День расторжения настоящего Договора по основаниям, предусмотренным </w:t>
      </w:r>
      <w:hyperlink w:anchor="P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пунктами 16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 </w:t>
      </w:r>
      <w:hyperlink w:anchor="P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17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настоящего Договора, определяется в соответствии с </w:t>
      </w:r>
      <w:hyperlink r:id="rId24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пунктом 62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VI. Ответственность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кодексом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Федерации, </w:t>
      </w:r>
      <w:hyperlink r:id="rId26" w:tooltip="Закон РФ от 07.02.1992 N 2300-1 (ред. от 05.12.2022) &quot;О защите прав потребителей&quot; {КонсультантПлюс}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Законом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</w:t>
      </w:r>
      <w:r w:rsidR="00DD6199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Федерации от 7 февраля 1992 г. №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2300-1 "О защите прав потребителей", </w:t>
      </w:r>
      <w:hyperlink r:id="rId27" w:tooltip="Постановление Правительства РФ от 14.05.2013 N 410 (ред. от 19.03.2020) &quot;О мерах по обеспечению безопасности при использовании и содержании внутридомового и внутриквартирного газового оборудования&quot; (вместе с &quot;Правилами пользования газом в части обеспечения без">
        <w:r w:rsidRPr="00E62999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Правилами</w:t>
        </w:r>
      </w:hyperlink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пользования газом.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VII. Заключительные положения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D61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E62999" w:rsidRPr="00E62999" w:rsidRDefault="00E62999" w:rsidP="00DD61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 Настоящий Договор составлен и подписан в двух экземплярах, по одному для каждой из сторон.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VIII. Реквизиты и подписи Сторон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24. Реквизиты Сторон: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Исполнитель: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(полное и (или) сокращенное (при наличии) наименование,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организационно-правовая форма юридического лица)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(адрес юридического лица в пределах места нахождения)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Наименование 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D438FC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(для юридического лица </w:t>
      </w:r>
      <w:r w:rsid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–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полное и (или) сокращенное (при наличии)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наименование, организационно-правовая 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форма юридического лица;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фамилия, имя, отчество (последнее - при наличии)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юридического лица - адрес в пределах места нахождения;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для физического лица - адрес в пределах места жительства (пребывания)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______________________________________________________________________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(указывается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юридическим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паспортные данные _________________________________________________________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</w:t>
      </w:r>
    </w:p>
    <w:p w:rsidR="00E62999" w:rsidRPr="00E62999" w:rsidRDefault="00E62999" w:rsidP="00D438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(указываются в случае заключения настоящего Договора</w:t>
      </w:r>
      <w:r w:rsidR="00D438FC" w:rsidRPr="00D438FC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</w:t>
      </w:r>
      <w:r w:rsidRPr="00E62999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физическим лицом)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банковские реквизиты 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____________________________________________________________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4" w:name="P536"/>
      <w:bookmarkEnd w:id="4"/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 Наименование, контактные данные диспетчерской службы Исполнителя:</w:t>
      </w:r>
    </w:p>
    <w:p w:rsidR="00E62999" w:rsidRPr="00E62999" w:rsidRDefault="00E62999" w:rsidP="00D438FC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электронной почты (при наличии) ____________________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</w:t>
      </w: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номер телефона _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</w:t>
      </w: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26. Подписи Сторон: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Исполнитель __________________</w:t>
      </w:r>
      <w:r w:rsidR="00D438FC" w:rsidRP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Заказчик</w:t>
      </w:r>
      <w:r w:rsidR="00D438F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  <w:r w:rsidR="00D438FC"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38FC" w:rsidRDefault="00D438FC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5" w:name="P545"/>
      <w:bookmarkEnd w:id="5"/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205F" w:rsidRDefault="0045205F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205F" w:rsidRDefault="0045205F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205F" w:rsidRDefault="0045205F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Default="003A456E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A456E" w:rsidRPr="003A456E" w:rsidRDefault="003A456E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&lt;1&gt; Абзац двенадцатый пункта 3 Правил пользования газом.</w:t>
      </w:r>
    </w:p>
    <w:p w:rsidR="003A456E" w:rsidRPr="003A456E" w:rsidRDefault="0045205F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&lt;2</w:t>
      </w:r>
      <w:r w:rsidR="003A456E"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:rsidR="003A456E" w:rsidRPr="003A456E" w:rsidRDefault="0045205F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&lt;3</w:t>
      </w:r>
      <w:r w:rsidR="003A456E"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&gt; Абзац второй пункта 2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C67EF9" w:rsidRPr="003A456E" w:rsidRDefault="0045205F" w:rsidP="003A456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&lt;4</w:t>
      </w:r>
      <w:r w:rsidR="003A456E" w:rsidRPr="003A456E">
        <w:rPr>
          <w:rFonts w:ascii="Times New Roman" w:eastAsiaTheme="minorEastAsia" w:hAnsi="Times New Roman" w:cs="Times New Roman"/>
          <w:sz w:val="16"/>
          <w:szCs w:val="16"/>
          <w:lang w:eastAsia="ru-RU"/>
        </w:rPr>
        <w:t>&gt; Пункт 37 Правил пользования газом.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N 1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45205F" w:rsidRDefault="0045205F" w:rsidP="00D43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внутридомового газового оборудования </w:t>
      </w:r>
    </w:p>
    <w:p w:rsidR="00E62999" w:rsidRPr="00E62999" w:rsidRDefault="0045205F" w:rsidP="00D438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жилом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6" w:name="P560"/>
            <w:bookmarkEnd w:id="6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оборудования, входящего в состав внутриквартирного газового оборудования</w:t>
            </w:r>
          </w:p>
        </w:tc>
      </w:tr>
    </w:tbl>
    <w:tbl>
      <w:tblPr>
        <w:tblpPr w:leftFromText="180" w:rightFromText="180" w:vertAnchor="text" w:horzAnchor="margin" w:tblpY="50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92"/>
        <w:gridCol w:w="1417"/>
        <w:gridCol w:w="1276"/>
        <w:gridCol w:w="3402"/>
        <w:gridCol w:w="1134"/>
        <w:gridCol w:w="1418"/>
      </w:tblGrid>
      <w:tr w:rsidR="00C67EF9" w:rsidRPr="00E62999" w:rsidTr="00C67EF9">
        <w:trPr>
          <w:trHeight w:val="1906"/>
        </w:trPr>
        <w:tc>
          <w:tcPr>
            <w:tcW w:w="48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внутриквартирного газового оборудования</w:t>
            </w: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(измеряется в штуках, метрах, стояках)</w:t>
            </w: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выпуска внутриквартирного газового оборудования</w:t>
            </w:r>
          </w:p>
        </w:tc>
      </w:tr>
      <w:tr w:rsidR="00C67EF9" w:rsidRPr="00E62999" w:rsidTr="00C67EF9">
        <w:trPr>
          <w:trHeight w:val="207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rPr>
          <w:trHeight w:val="184"/>
        </w:trPr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488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D438FC" w:rsidRPr="00E62999" w:rsidRDefault="00D438FC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2</w:t>
      </w:r>
    </w:p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6299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Договору о техническом обслуживании</w:t>
      </w:r>
    </w:p>
    <w:p w:rsidR="0045205F" w:rsidRDefault="0045205F" w:rsidP="00C6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внутридомового газового оборудования </w:t>
      </w:r>
    </w:p>
    <w:p w:rsidR="00E62999" w:rsidRPr="00E62999" w:rsidRDefault="0045205F" w:rsidP="00C67EF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5205F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жилом доме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E62999" w:rsidRPr="00E62999" w:rsidTr="00C67EF9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7" w:name="P631"/>
            <w:bookmarkEnd w:id="7"/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tbl>
      <w:tblPr>
        <w:tblpPr w:leftFromText="180" w:rightFromText="180" w:vertAnchor="text" w:horzAnchor="margin" w:tblpY="6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507"/>
        <w:gridCol w:w="1559"/>
        <w:gridCol w:w="851"/>
        <w:gridCol w:w="1134"/>
        <w:gridCol w:w="1134"/>
        <w:gridCol w:w="2268"/>
        <w:gridCol w:w="1134"/>
      </w:tblGrid>
      <w:tr w:rsidR="00C67EF9" w:rsidRPr="00E62999" w:rsidTr="00C67EF9">
        <w:tc>
          <w:tcPr>
            <w:tcW w:w="540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вида работ (услуг)</w:t>
            </w:r>
          </w:p>
        </w:tc>
        <w:tc>
          <w:tcPr>
            <w:tcW w:w="1559" w:type="dxa"/>
          </w:tcPr>
          <w:p w:rsidR="00C67EF9" w:rsidRPr="00E62999" w:rsidRDefault="00C67EF9" w:rsidP="00452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5205F">
              <w:t xml:space="preserve"> </w:t>
            </w:r>
            <w:r w:rsidR="0045205F" w:rsidRPr="004520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внутр</w:t>
            </w:r>
            <w:r w:rsidR="004520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идомового газового оборудования</w:t>
            </w: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начала выполнения работ (оказания услуг)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 окончания выполнения работ (оказания услуг)</w:t>
            </w:r>
          </w:p>
        </w:tc>
        <w:tc>
          <w:tcPr>
            <w:tcW w:w="2268" w:type="dxa"/>
          </w:tcPr>
          <w:p w:rsidR="00C67EF9" w:rsidRPr="00E62999" w:rsidRDefault="00C67EF9" w:rsidP="00452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Цена за единицу обслуживания </w:t>
            </w:r>
            <w:r w:rsidR="0045205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ВДГО</w:t>
            </w: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(без НДС), руб./год</w:t>
            </w: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EF9" w:rsidRPr="00E62999" w:rsidTr="00C67EF9">
        <w:tc>
          <w:tcPr>
            <w:tcW w:w="540" w:type="dxa"/>
            <w:vAlign w:val="bottom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07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67EF9" w:rsidRPr="00E62999" w:rsidRDefault="00C67EF9" w:rsidP="00C67E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2999" w:rsidRPr="00E62999" w:rsidRDefault="00E62999" w:rsidP="00CC2D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E62999" w:rsidRPr="00E62999" w:rsidTr="00473F58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Подписи Сторон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(должность (при наличии)</w:t>
            </w:r>
          </w:p>
        </w:tc>
      </w:tr>
      <w:tr w:rsidR="00E62999" w:rsidRPr="00E62999" w:rsidTr="00473F58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E62999" w:rsidRPr="00E62999" w:rsidTr="00473F58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  <w:p w:rsidR="00E62999" w:rsidRPr="00E62999" w:rsidRDefault="00E62999" w:rsidP="00CC2D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</w:pPr>
            <w:r w:rsidRPr="00E6299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eastAsia="ru-RU"/>
              </w:rPr>
              <w:t>М.П. (при наличии)</w:t>
            </w:r>
          </w:p>
        </w:tc>
      </w:tr>
    </w:tbl>
    <w:p w:rsidR="00E62999" w:rsidRPr="00E62999" w:rsidRDefault="00E62999" w:rsidP="00C67EF9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sectPr w:rsidR="00E62999" w:rsidRPr="00E62999" w:rsidSect="00C67EF9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9B" w:rsidRDefault="00200F9B" w:rsidP="003A456E">
      <w:pPr>
        <w:spacing w:after="0" w:line="240" w:lineRule="auto"/>
      </w:pPr>
      <w:r>
        <w:separator/>
      </w:r>
    </w:p>
  </w:endnote>
  <w:endnote w:type="continuationSeparator" w:id="0">
    <w:p w:rsidR="00200F9B" w:rsidRDefault="00200F9B" w:rsidP="003A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9B" w:rsidRDefault="00200F9B" w:rsidP="003A456E">
      <w:pPr>
        <w:spacing w:after="0" w:line="240" w:lineRule="auto"/>
      </w:pPr>
      <w:r>
        <w:separator/>
      </w:r>
    </w:p>
  </w:footnote>
  <w:footnote w:type="continuationSeparator" w:id="0">
    <w:p w:rsidR="00200F9B" w:rsidRDefault="00200F9B" w:rsidP="003A4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9"/>
    <w:rsid w:val="000937D0"/>
    <w:rsid w:val="00200F9B"/>
    <w:rsid w:val="00215FA2"/>
    <w:rsid w:val="0029367E"/>
    <w:rsid w:val="00295FBD"/>
    <w:rsid w:val="003A456E"/>
    <w:rsid w:val="0045205F"/>
    <w:rsid w:val="005A6470"/>
    <w:rsid w:val="0078230A"/>
    <w:rsid w:val="00B7240A"/>
    <w:rsid w:val="00C67EF9"/>
    <w:rsid w:val="00CC0626"/>
    <w:rsid w:val="00CC2D8B"/>
    <w:rsid w:val="00D438FC"/>
    <w:rsid w:val="00DD6199"/>
    <w:rsid w:val="00E50DE7"/>
    <w:rsid w:val="00E62999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2999"/>
  </w:style>
  <w:style w:type="paragraph" w:customStyle="1" w:styleId="ConsPlusNormal">
    <w:name w:val="ConsPlusNormal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29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29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299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99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6299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6E"/>
  </w:style>
  <w:style w:type="paragraph" w:styleId="a8">
    <w:name w:val="footer"/>
    <w:basedOn w:val="a"/>
    <w:link w:val="a9"/>
    <w:uiPriority w:val="99"/>
    <w:unhideWhenUsed/>
    <w:rsid w:val="003A4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224F73C1256186C303027A4623814BA0A00E1370FAAAEE8BFBABEF29863375436C81A60C582F0A38311D375A3D667DE8C83529138F4B0eEJ9F" TargetMode="External"/><Relationship Id="rId13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8" Type="http://schemas.openxmlformats.org/officeDocument/2006/relationships/hyperlink" Target="consultantplus://offline/ref=222224F73C1256186C303027A4623814BD0B0AEB360EAAAEE8BFBABEF29863374636901660CC9DF6AD96478233eFJ5F" TargetMode="External"/><Relationship Id="rId26" Type="http://schemas.openxmlformats.org/officeDocument/2006/relationships/hyperlink" Target="consultantplus://offline/ref=222224F73C1256186C303027A4623814BD0D0BE03D0EAAAEE8BFBABEF29863374636901660CC9DF6AD96478233eFJ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7" Type="http://schemas.openxmlformats.org/officeDocument/2006/relationships/hyperlink" Target="consultantplus://offline/ref=222224F73C1256186C303027A4623814BA0A00E1370FAAAEE8BFBABEF29863375436C81A60C581F1AD8311D375A3D667DE8C83529138F4B0eEJ9F" TargetMode="External"/><Relationship Id="rId12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7" Type="http://schemas.openxmlformats.org/officeDocument/2006/relationships/hyperlink" Target="consultantplus://offline/ref=222224F73C1256186C303027A4623814BD0B0AEA350AAAAEE8BFBABEF29863375436C81A60C483F1A28311D375A3D667DE8C83529138F4B0eEJ9F" TargetMode="External"/><Relationship Id="rId25" Type="http://schemas.openxmlformats.org/officeDocument/2006/relationships/hyperlink" Target="consultantplus://offline/ref=222224F73C1256186C303027A4623814BD0B0AEB360EAAAEE8BFBABEF29863374636901660CC9DF6AD96478233eFJ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0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4" Type="http://schemas.openxmlformats.org/officeDocument/2006/relationships/hyperlink" Target="consultantplus://offline/ref=222224F73C1256186C303027A4623814BA0A00E1370FAAAEE8BFBABEF29863375436C81A60C581F7A28311D375A3D667DE8C83529138F4B0eEJ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3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2224F73C1256186C303027A4623814BA0A00E1370FAAAEE8BFBABEF29863375436C81A60C582FFA68311D375A3D667DE8C83529138F4B0eEJ9F" TargetMode="External"/><Relationship Id="rId19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224F73C1256186C303027A4623814BA0A00E1370FAAAEE8BFBABEF29863375436C81A60C582FEAD8311D375A3D667DE8C83529138F4B0eEJ9F" TargetMode="External"/><Relationship Id="rId14" Type="http://schemas.openxmlformats.org/officeDocument/2006/relationships/hyperlink" Target="consultantplus://offline/ref=222224F73C1256186C303027A4623814BA0A00E1370FAAAEE8BFBABEF29863375436C81A60C583F7AD8311D375A3D667DE8C83529138F4B0eEJ9F" TargetMode="External"/><Relationship Id="rId22" Type="http://schemas.openxmlformats.org/officeDocument/2006/relationships/hyperlink" Target="consultantplus://offline/ref=222224F73C1256186C303027A4623814BA0A00E1370CAAAEE8BFBABEF29863375436C81A60C583F7A18311D375A3D667DE8C83529138F4B0eEJ9F" TargetMode="External"/><Relationship Id="rId27" Type="http://schemas.openxmlformats.org/officeDocument/2006/relationships/hyperlink" Target="consultantplus://offline/ref=222224F73C1256186C303027A4623814BA0A00E1370FAAAEE8BFBABEF29863375436C81A60C583F7AD8311D375A3D667DE8C83529138F4B0eE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Потовая Анастасия Алексеевна</dc:creator>
  <cp:lastModifiedBy>Дарья Владимировна Хазанова</cp:lastModifiedBy>
  <cp:revision>2</cp:revision>
  <dcterms:created xsi:type="dcterms:W3CDTF">2023-08-18T06:48:00Z</dcterms:created>
  <dcterms:modified xsi:type="dcterms:W3CDTF">2023-08-18T06:48:00Z</dcterms:modified>
</cp:coreProperties>
</file>