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D3" w:rsidRPr="00875A69" w:rsidRDefault="008364D3" w:rsidP="0003165F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65F">
        <w:rPr>
          <w:rFonts w:ascii="Times New Roman" w:hAnsi="Times New Roman" w:cs="Times New Roman"/>
          <w:sz w:val="28"/>
          <w:szCs w:val="28"/>
          <w:highlight w:val="lightGray"/>
        </w:rPr>
        <w:t xml:space="preserve">Проверочный лист соблюдения </w:t>
      </w:r>
      <w:r w:rsidR="002C2047" w:rsidRPr="0003165F">
        <w:rPr>
          <w:rFonts w:ascii="Times New Roman" w:hAnsi="Times New Roman" w:cs="Times New Roman"/>
          <w:sz w:val="28"/>
          <w:szCs w:val="28"/>
          <w:highlight w:val="lightGray"/>
        </w:rPr>
        <w:t>лицензионных</w:t>
      </w:r>
      <w:r w:rsidRPr="0003165F">
        <w:rPr>
          <w:rFonts w:ascii="Times New Roman" w:hAnsi="Times New Roman" w:cs="Times New Roman"/>
          <w:sz w:val="28"/>
          <w:szCs w:val="28"/>
          <w:highlight w:val="lightGray"/>
        </w:rPr>
        <w:t xml:space="preserve"> требований по содержанию общего имущества многоквартирного(ых) дома(ов):</w:t>
      </w:r>
    </w:p>
    <w:p w:rsidR="008364D3" w:rsidRPr="00875A69" w:rsidRDefault="008364D3" w:rsidP="008364D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2D6" w:rsidRPr="00875A69" w:rsidRDefault="007C32D6" w:rsidP="007C32D6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75A69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7C32D6" w:rsidRPr="00875A69" w:rsidRDefault="007C32D6" w:rsidP="007C32D6">
      <w:pPr>
        <w:spacing w:after="0" w:line="240" w:lineRule="auto"/>
        <w:ind w:right="-1"/>
        <w:jc w:val="both"/>
      </w:pPr>
      <w:r w:rsidRPr="00875A6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992648" wp14:editId="7F5E5F09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UZSnVh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7C32D6" w:rsidRPr="00875A69" w:rsidRDefault="007C32D6" w:rsidP="007C32D6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16"/>
          <w:szCs w:val="16"/>
        </w:rPr>
      </w:pPr>
      <w:r w:rsidRPr="00875A69">
        <w:rPr>
          <w:rFonts w:ascii="Times New Roman" w:hAnsi="Times New Roman" w:cs="Times New Roman"/>
          <w:sz w:val="16"/>
          <w:szCs w:val="16"/>
        </w:rPr>
        <w:t>191311, Санкт- Петербург, Суворовский пр., д.67 тел.:(812) 539 40 49</w:t>
      </w:r>
    </w:p>
    <w:p w:rsidR="007C32D6" w:rsidRPr="00875A69" w:rsidRDefault="007C32D6" w:rsidP="007C32D6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7C32D6" w:rsidRPr="00875A69" w:rsidRDefault="007C32D6" w:rsidP="007C32D6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Утвержден приказом комитета государственного</w:t>
      </w:r>
    </w:p>
    <w:p w:rsidR="007C32D6" w:rsidRPr="00875A69" w:rsidRDefault="007C32D6" w:rsidP="007C32D6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6A0F9E" w:rsidRPr="00875A69" w:rsidRDefault="007C32D6" w:rsidP="007C32D6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Ленинградской области от «___» _______ №</w:t>
      </w:r>
    </w:p>
    <w:p w:rsidR="006A0F9E" w:rsidRPr="00875A69" w:rsidRDefault="006A0F9E" w:rsidP="006A0F9E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6A0F9E" w:rsidRPr="00875A69" w:rsidRDefault="006A0F9E" w:rsidP="006A0F9E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  <w:r w:rsidRPr="00875A69">
        <w:rPr>
          <w:sz w:val="35"/>
          <w:szCs w:val="35"/>
          <w:shd w:val="clear" w:color="auto" w:fill="FFFFFF"/>
        </w:rPr>
        <w:t xml:space="preserve">QR-код </w:t>
      </w:r>
    </w:p>
    <w:p w:rsidR="006A0F9E" w:rsidRPr="00875A69" w:rsidRDefault="006A0F9E" w:rsidP="006A0F9E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6A0F9E" w:rsidRPr="00875A69" w:rsidRDefault="006A0F9E" w:rsidP="006A0F9E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6A0F9E" w:rsidRPr="00875A69" w:rsidRDefault="006A0F9E" w:rsidP="006A0F9E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6A0F9E" w:rsidRPr="00875A69" w:rsidRDefault="006A0F9E" w:rsidP="006A0F9E">
      <w:pPr>
        <w:spacing w:after="0" w:line="240" w:lineRule="auto"/>
        <w:ind w:left="5670"/>
        <w:rPr>
          <w:sz w:val="35"/>
          <w:szCs w:val="35"/>
          <w:shd w:val="clear" w:color="auto" w:fill="FFFFFF"/>
        </w:rPr>
      </w:pPr>
    </w:p>
    <w:p w:rsidR="008364D3" w:rsidRPr="00875A69" w:rsidRDefault="008364D3" w:rsidP="008364D3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364D3" w:rsidRPr="00875A69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D3" w:rsidRPr="00875A69" w:rsidRDefault="008364D3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F9E" w:rsidRPr="00875A69" w:rsidRDefault="006A0F9E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4D3" w:rsidRPr="00875A69" w:rsidRDefault="008364D3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D3" w:rsidRPr="00875A69" w:rsidRDefault="008364D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4D3" w:rsidRPr="00875A69" w:rsidRDefault="008364D3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D3" w:rsidRPr="00875A69" w:rsidRDefault="008364D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4D3" w:rsidRPr="00875A69" w:rsidRDefault="008364D3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D3" w:rsidRPr="00875A69" w:rsidRDefault="008364D3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4D3" w:rsidRPr="00875A69" w:rsidRDefault="008364D3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D3" w:rsidRPr="00875A69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64D3" w:rsidRPr="00875A69" w:rsidRDefault="008364D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364D3" w:rsidRPr="00875A69" w:rsidRDefault="008364D3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64D3" w:rsidRPr="00875A69" w:rsidRDefault="008364D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364D3" w:rsidRPr="00875A69" w:rsidRDefault="008364D3" w:rsidP="008364D3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«    » час. «    » мин.</w:t>
      </w:r>
    </w:p>
    <w:p w:rsidR="008364D3" w:rsidRPr="00875A69" w:rsidRDefault="008364D3" w:rsidP="008364D3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875A69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364D3" w:rsidRPr="00875A69" w:rsidRDefault="008364D3" w:rsidP="008364D3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364D3" w:rsidRPr="00875A69" w:rsidRDefault="008364D3" w:rsidP="008364D3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8364D3" w:rsidRPr="00875A69" w:rsidRDefault="008364D3" w:rsidP="008364D3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A69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8364D3" w:rsidRPr="00875A69" w:rsidRDefault="007C32D6" w:rsidP="0083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На основании решения комитета государственного жилищного надзора и контроля Ленинградской области (далее – комитет) от ___________ № __________ (№ в ЕРКНМ ___________________________)</w:t>
      </w:r>
      <w:r w:rsidR="00780FE4" w:rsidRPr="00875A69">
        <w:rPr>
          <w:rFonts w:ascii="Times New Roman" w:hAnsi="Times New Roman" w:cs="Times New Roman"/>
          <w:sz w:val="24"/>
          <w:szCs w:val="24"/>
        </w:rPr>
        <w:t xml:space="preserve"> в рамках осуществления  регионального государственного лицензионного контроля за осуществлением предпринимательской деятельности по управлению многоквартирными домами проводится плановая проверка в отношении: </w:t>
      </w:r>
      <w:r w:rsidR="008364D3" w:rsidRPr="00875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330800" w:rsidRPr="00875A69">
        <w:rPr>
          <w:rFonts w:ascii="Times New Roman" w:hAnsi="Times New Roman" w:cs="Times New Roman"/>
          <w:sz w:val="24"/>
          <w:szCs w:val="24"/>
        </w:rPr>
        <w:t>____________</w:t>
      </w:r>
      <w:r w:rsidR="008364D3" w:rsidRPr="00875A69">
        <w:rPr>
          <w:rFonts w:ascii="Times New Roman" w:hAnsi="Times New Roman" w:cs="Times New Roman"/>
          <w:sz w:val="24"/>
          <w:szCs w:val="24"/>
        </w:rPr>
        <w:t xml:space="preserve">________________________ (указывается, наименование, ИНН, место нахождения юридического лица, индивидуального предпринимателя), на предмет соблюдения обязательных требований, установленных Жилищным кодексом Российской Федерации; Правилами содержания общего имущества в многоквартирном доме, утвержденными Постановлением Правительства РФ от 13.08.2006 № 491; 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 от 03.04.2013 № 290; Правилами осуществления деятельности по управлению многоквартирными домами, утвержденными Постановлением Правительства РФ от 15.05.2013 № 416;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№ 410; Правилами и нормами технической эксплуатации жилищного фонда, утвержден </w:t>
      </w:r>
      <w:r w:rsidR="008364D3" w:rsidRPr="00875A69">
        <w:rPr>
          <w:rFonts w:ascii="Times New Roman" w:hAnsi="Times New Roman" w:cs="Times New Roman"/>
          <w:sz w:val="24"/>
          <w:szCs w:val="24"/>
        </w:rPr>
        <w:lastRenderedPageBreak/>
        <w:t>Постановлением Госстроя РФ от 27.09.2003 № 170 в части: соблюдения обязательных требований по содержанию общего имуществ</w:t>
      </w:r>
      <w:r w:rsidR="00F14784" w:rsidRPr="00875A69">
        <w:rPr>
          <w:rFonts w:ascii="Times New Roman" w:hAnsi="Times New Roman" w:cs="Times New Roman"/>
          <w:sz w:val="24"/>
          <w:szCs w:val="24"/>
        </w:rPr>
        <w:t>а многоквартирного(ых) дома(ов).</w:t>
      </w:r>
    </w:p>
    <w:p w:rsidR="008364D3" w:rsidRPr="00875A69" w:rsidRDefault="008364D3" w:rsidP="0083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D3" w:rsidRPr="00875A69" w:rsidRDefault="008364D3" w:rsidP="0083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69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6"/>
        <w:gridCol w:w="7"/>
        <w:gridCol w:w="12"/>
        <w:gridCol w:w="546"/>
        <w:gridCol w:w="136"/>
        <w:gridCol w:w="433"/>
        <w:gridCol w:w="140"/>
        <w:gridCol w:w="569"/>
        <w:gridCol w:w="992"/>
        <w:gridCol w:w="4680"/>
      </w:tblGrid>
      <w:tr w:rsidR="00131F27" w:rsidRPr="00875A69" w:rsidTr="00330800">
        <w:tc>
          <w:tcPr>
            <w:tcW w:w="567" w:type="dxa"/>
            <w:vMerge w:val="restart"/>
            <w:shd w:val="clear" w:color="auto" w:fill="auto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5" w:type="dxa"/>
            <w:gridSpan w:val="3"/>
            <w:vMerge w:val="restart"/>
            <w:shd w:val="clear" w:color="auto" w:fill="auto"/>
          </w:tcPr>
          <w:p w:rsidR="00131F27" w:rsidRPr="00875A69" w:rsidRDefault="00131F27" w:rsidP="00E34FFC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Вопрос, отражающий содержание </w:t>
            </w:r>
            <w:r w:rsidR="00E34FFC" w:rsidRPr="00875A69">
              <w:rPr>
                <w:rFonts w:ascii="Times New Roman" w:hAnsi="Times New Roman" w:cs="Times New Roman"/>
                <w:sz w:val="20"/>
                <w:szCs w:val="20"/>
              </w:rPr>
              <w:t>лицензионных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*</w:t>
            </w:r>
          </w:p>
        </w:tc>
        <w:tc>
          <w:tcPr>
            <w:tcW w:w="2816" w:type="dxa"/>
            <w:gridSpan w:val="6"/>
            <w:shd w:val="clear" w:color="auto" w:fill="auto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131F27" w:rsidRPr="00875A69" w:rsidTr="00330800">
        <w:tc>
          <w:tcPr>
            <w:tcW w:w="567" w:type="dxa"/>
            <w:vMerge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vMerge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</w:p>
        </w:tc>
        <w:tc>
          <w:tcPr>
            <w:tcW w:w="992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4680" w:type="dxa"/>
            <w:vMerge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обязательных требований по содержанию газового оборудования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Заключен ли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пп"а" п. 4; п. 6; 7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Заключен ли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 п. 4; п. 9  "Правил пользования газом в части обеспечения безопасности при использовании и содержании внутридомового и внутриквартирного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Заключен ли договор со специализированной организацией на замену внутридомового газового оборудования (ВДГО), выработавшего нормативный срок службы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 п. 4; п. 10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Заключен ли договор с организацией на проверку, а также при необходимости очистку и (или) ремонт дымовых и вентиляционных каналов либо вышеуказанные работы проводятся самостоятельно?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«з» п. 11  «Правил содержания общего имущества в многоквартирном доме» (утверждены Постановлением Правительства РФ от 13.08.2006 N 491); п. 21 «Минимального перечня услуг и работ, необходимых для обеспечения надлежащего содержания общего имущества в многоквартирном доме» (утвержден Постановлением Правительства РФ от 03.04.2013 N 290); пп «д» п. 4 «Правил осуществления деятельности по управлению многоквартирными домами» (утверждены Постановлением Правительства РФ от 15.05.2013 N 416); п. 5; 14  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(утверждены Постановлением Правительства РФ от 14.05.2013 N 410); п. 5.5.6. «Правил и норм технической эксплуатации жилищного фонда»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5"/>
        </w:trPr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Обеспечена ли требуемая  периодичность проведения технического обслуживания внутридомового газового оборудования: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 техническое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наружных газопроводов, входящих в состав внутридомового газового оборудования: обход трасс надземных и (или) подземных газопроводов - не реже 1 раза в год;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приборное обследование технического состояния газопроводов - не реже 1 раза в 3 года;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 техническое обслуживание внутренних газопроводов, входящих в состав внутридомового газового оборудования, - не реже 1 раза в 3 года;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техническое обслуживание  групповой баллонной установки сжиженных углеводородных газов, входящей в состав внутридомового газового оборудования, - не реже 1 раза в 3 месяца?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290); пп "д" п. 4 "Правил осуществления деятельности по управлению многоквартирными домами" (утверждены Постановлением Правительства РФ от 15.05.2013 N 416); пп "а"; "б"; "е" п. 43; п. 46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Обеспечено ли выполнение минимального перечня работ по техническому обслуживанию и ремонту внутридомового газового оборудования?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Приложение к "Правилам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Предпринимаются ли меры к обеспечению доступа к внутридомовому газовому оборудованию (ВДГО), в т.ч.  расположенному в жилом (нежилом)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помещении, для проведения работ по техническому обслуживанию и ремонту ВДГО?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"г" п. 42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пп "б" п. 32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Исправно ли состояние вентканалов и дымоходов, оголовков дымовых и вентиляционных каналов, иных элементов системы вентиляции (боровов, шиберов, дефлекторов, дроссель-клапанов, вытяжных решеток и их креплений)?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15;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Обеспечены ли периодические (не реже 3 раз в год) проверки вентиляционных каналов помещений, в которых установлены газовые приборы, дымоходов?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5; пп "в" п. 12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5.5.12 "Правил и норм технической эксплуатации жилищного фонда"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Имеются акты проверки и, при необходимости, прочистки дымоходов и вентиляционных каналов  всех помещений, в которых установлены газовые приборы?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5; пп "в", "г" п. 12; 77; 80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5.5.1.; 5.5.12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Предпринимаются ли меры по приостановлению подачи газа в случаях, предусмотренных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77; 78; 80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5.5.1; 5.5.5.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выполнение работ (оказания услуг) по обеспечению сохранности зеленых насаждений?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"ж"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3.5.9.; 3.8.3; 3.9.1 "Правил и норм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уборке газонов в теплый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"г"; "ж"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п.3.6.9.; 3.7.1.; 3.8.3; 3.9.1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выкашиванию газонов в теплый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"ж"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подметанию и уборке придомовой территории в теплый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п.3.5.8.; 3.6.9.; 3.6.10; 3.6.13.; 3.7.1.; 3.7.15.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очистке от мусора урн и их промывке  в теплый период года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3.7.17.; 3.7.18. "Правил и норм технической эксплуатации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уборке крылец и площадок перед входом в подъезды в теплый период года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</w:t>
            </w:r>
          </w:p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3.5.8.; 3.6.10; 3.6.13.; 3.7.1.; 3.7.15.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прочистке ливневой канализации в теплый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6.2.7.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обязательных требований по содержанию придомовой территории в холодный период года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очистке крышек люков колодцев и пожарных гидрантов от снега и льда толщиной слоя свыше 5 см  в  холодный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3.6.4.; 3.6.21. "Правил и норм технической эксплуатации жилищного фонда" (утверждены Постановлением Госстроя РФ от 27.09.2003 N 170); 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ли оказание услуг по сдвиганию свежевыпавшего снега и очистке придомовой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от снега и льда при наличии колейности свыше 5 см в холодный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3.6.8.; 3.6.9.; 3.6.15.-3.6.21.; 3.7.1.; 3.8.10. "Правил и норм технической эксплуатации жилищного фонда" (утверждены Постановлением Госстроя РФ от 27.09.2003 N 170); 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 в холодный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3.2.13.; 3.6.8.; 3.6.9.; 3.6.15.-3.6.21.; 3.7.1.; 3.8.10. "Правил и норм технической эксплуатации жилищного фонда" (утверждены Постановлением Госстроя РФ от 27.09.2003 N 170); 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очистке придомовой территории от наледи в холодный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"г" п. 11 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5Правительства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3.6.8.; 3.6.9.; 3.6.21.; 3.6.23; 3.6.24; 3.6.26.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очистке от мусора урн   в холодный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3.7.17.; 3.7.18.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Соблюдение </w:t>
            </w: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обязательных требований в области обращения с твердыми коммунальными отходами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Организованы ли места накопления твердых коммунальных отходов?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пп"д(2)" п. 11  "Правил содержания общего имущества в многоквартирном доме" (утверждены Постановлением Правительства РФ от 13.08.2006 N 491); п. 26 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3.7.1.-3.7.8.; 3.7.15.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выполнение работ (оказания услуг) по содержанию мест накопления твердых коммунальных отходов?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пп"д(2)" п. 11  "Правил содержания общего имущества в многоквартирном доме" (утверждены Постановлением Правительства РФ от 13.08.2006 N 491); п. 24; 25; 26(1)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 ли сбор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пп"д(1)" п. 11  "Правил содержания общего имущества в многоквартирном доме" (утверждены Постановлением Правительства РФ от 13.08.2006 N 491); п. 26(1)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Соблюдение </w:t>
            </w: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обязательных требований в области обращения с жидкими бытовыми отходами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выполнение работ (оказания услуг) по содержанию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"д"; "з" п. 11  "Правил содержания общего имущества в многоквартирном доме" (утверждены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3.7.1.; 3.7.8.-3.7.13.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выполнение работ (оказания услуг) по вывозу жидких бытовых отходов из дворовых туалетов, находящихся на придомовой территории, вывозу бытовых сточных вод из септиков, находящихся на придомовой территории?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"д" п. 11  "Правил содержания общего имущества в многоквартирном доме" (утверждены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дезинфекции септиков, дворовых туалетов, находящихся на земельном участке, на котором расположен многоквартирный дом?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3.7.20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обязательных требований по содержанию иного общего имущества в многоквартирном доме</w:t>
            </w:r>
          </w:p>
        </w:tc>
        <w:tc>
          <w:tcPr>
            <w:tcW w:w="546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ли оказание услуг по сухой и влажной уборке тамбуров, холлов, коридоров, галерей, лифтовых площадок и лифтовых  холлов 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кабин, лестничных площадок и маршей, пандусов)?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3.2.7; 4.8.14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в помещениях, входящих в состав общего имущества в многоквартирном доме?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3.2.7; 4.8.14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по мытью окон в помещениях, входящих в состав общего имущества в многоквартирном доме?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4.7.1; 4.7.4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ли оказание услуг по проведению дератизации   помещений, входящих в состав общего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в многоквартирном доме?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3.4.8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Организовано ли оказание услуг по проведению дезинсекции помещений, входящих в состав общего имущества в многоквартирном доме?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3.4.8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rPr>
          <w:trHeight w:val="3486"/>
        </w:trPr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Наличие конструкции и (или) иного оборудования, предназначенного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2.3. ст. 161, Жилищного кодекса Российской Федерации; </w:t>
            </w:r>
          </w:p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п. 2д, 11, 11(1)  "Правил содержания общего имущества в многоквартирном доме" (утверждены Постановлением Правительства РФ от 13.08.2006 N 491); </w:t>
            </w:r>
          </w:p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п. 29, 30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</w:p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</w:p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Пункты 23-31 раздела 3 постановления Правительства РФ от 09.07.2016 № 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обязательных требований по содержанию всех видов фундаментов</w:t>
            </w:r>
          </w:p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ли проверка соответствия параметров вертикальной планировки территории вокруг здания проектным параметрам и организация выполнения работ по устранению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выявленных нарушений?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по управлению многоквартирными домами" (утверждены Постановлением Правительства РФ от 15.05.2013 N 416); п. 4.1.6.; 4.1.7.; 4.1.15.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Проводится ли проверка технического состояния видимых частей конструкций с выявлением: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признаков неравномерных осадок фундаментов всех типов;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поражения гнилью и частичного разрушения деревянного основания в домах со столбчатыми или свайными деревянными фундаментами?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организуется ли выполнение работ (оказанию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4.1.1.; 4.1.3.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Проводится ли проверка состояния гидроизоляции фундаментов и систем водоотвода фундамента?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выявлении нарушений - организуется ли выполнение работ по  восстановлению работоспособности гидроизоляции фундаментов и систем водоотвода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фундамента?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2.6.2.; 4.1.1.; 4.1.8.; 4.2.1.4.; 4.10.2.1.  "Правил и норм технической эксплуатации жилищного фонда"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546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Проводится ли проверка температурно-влажностного режима подвальных помещений,  при выявлении нарушений – организуется ли выполнение работ по устранению причин его нарушения?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4.1.10; 4.1.15."Правил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Проводится ли проверка состояния помещений подвалов, входов в подвалы и приямков?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3.4.1; 4.1.1; 4.1.3.- 4.1.5.;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Принимаются ли меры, исключающие подтопление помещений подвалов, входов в подвалы и приямков?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3.4.1; 4.1.1; 4.1.3., 4.1.5.;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Принимаются ли меры, исключающие захламление, загрязнение 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загромождение помещений подвалов, входов в подвалы и приямков?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3.4.1; 3.4.6.; 4.1.3., 4.1.5.;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Принимаются ли меры, исключающие разрушение стенок приямков?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4.1.5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Принимаются ли меры, обеспечивающие вентиляцию помещений подвалов?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4.1.4.;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них, организация выполнения работ по устранению выявленных неисправностей осуществляется?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3.4.5.; 4.1.14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Организуется ли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работ по техническому обслуживанию и ремонту системы электроснабжения в части, обеспечивающей работоспособность освещения подвального помещении?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Федерации; пп  "а", "б", "з", "л" 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4.1.3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8.9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Организуется ли оказание услуг по проведению дератизации   помещений подвалов?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3.4.7.; 3.4.8; 4.1.11.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Организуется ли оказание услуг по проведению дезинсекции помещений подвалов?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3.4.8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обязательных требований по содержанию стен, фасадов многоквартирных домов.</w:t>
            </w:r>
          </w:p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280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Выявлены ли отклонения от проектных условий эксплуатации, несанкционированного изменения конструктивного решения, признаков потери несущей способности, наличие деформаций, нарушение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4.2.- 4.2.2.4.; 4.2.4.9.; 4.10.2.1.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29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Выявлены следы коррозии, деформаций и трещин в местах расположения арматуры и закладных деталей, наличие трещин в местах примыкания внутренних поперечных стен к наружным стенам из несущих и самонесущих панелей, из крупноразмерных блоков?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4.2.1.1.; 4.2.1.3.; 4.2.1.14.; 4.2.1.19.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29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ли повреждения в кладке, наличие и характер трещин, выветривание, отклонение от вертикали и выпучивание отдельных участков стен, нарушения связей между отдельными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конструкциями в домах со стенами из мелких блоков, искусственных и естественных камней? </w:t>
            </w:r>
          </w:p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"з"п.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по управлению многоквартирными домами" (утверждены Постановлением Правительства РФ от 15.05.2013 N 416); п. 4.2.1.1.; 4.2.1.3.; 4.2.1.14.; 4.2.1.17.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306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Выявлены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4.2.2.1.-4.2.2.4.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Выявлены ли нарушения отделки фасадов и их отдельных элементов, ослабление связи отделочных слоев со стенами?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случае выявления повреждений и нарушений -  разработан план восстановительных работ (при необходимости), организации проведения восстановительных работ?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4.2.3.1.- 4.2.3.15.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9.6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Выявлены ли нарушения сплошности и герметичности наружных водостоков?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4.2.1.11.; 4.2.3.1.; 4.2.3.16; 4.6.1.26; 4.6.4.1-4.6.4.3; 4.10.2.1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Осуществляется ли контроль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гидрантов)?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3.5.1.; 3.5.2.; 3.5.5.; 3.5.6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27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Размещены доски объявлений  в подъездах МКД или в пределах земельного участка, на котором расположен МКД с информацией, предусмотренной Правилами предоставления коммунальных услуг?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"п" п. 31; пп "к"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131F27" w:rsidRPr="00875A69" w:rsidTr="00330800">
        <w:trPr>
          <w:trHeight w:val="204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Выявлены нарушения и эксплуатационные качества несущих конструкций, гидроизоляции, элементов металлических ограждений на балконах, лоджиях и козырьках?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случае выявления повреждений и нарушений -  разработан план восстановительных работ (при необходимости), организовано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восстановительных работ?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4.2.1.5.; 4.2.1.15.; 4.2.3.1.- 4.2.4.4.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9.10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Осуществляется контроль состояния и организация  восстановления или замены отдельных элементов крылец и зонтов над входами в здание, в подвалы и над балконами?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4.2.4.2; 4.2.4.3.; 4.8.10.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ли выполнение работ по техническому обслуживанию и ремонту системы электроснабжения в части, обеспечивающей работоспособность наружного освещения? 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"б", "з", "л" 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416);п. 5.6.2; 5.6.6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Осуществляется контроль состояния и организация работ по восстановлению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3.2.11; 4.8.12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Соблюдаются ли обязательные требования по содержанию перекрытий многоквартирных </w:t>
            </w: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домов?</w:t>
            </w:r>
          </w:p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255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выявление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(покрытий).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29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55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РФ от 15.05.2013 N 416); п. 4.3.1.-4.3.3.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55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Соблюдаются ли обязательные </w:t>
            </w: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требования по содержанию колонн, столбов многоквартирных домов?</w:t>
            </w:r>
          </w:p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204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875A69" w:rsidTr="00330800">
        <w:trPr>
          <w:trHeight w:val="204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875A69" w:rsidTr="00330800">
        <w:trPr>
          <w:trHeight w:val="43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швам в домах с кирпичными столбами.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домами" (утверждены Постановлением Правительства РФ от 15.05.2013 N 416)</w:t>
            </w:r>
          </w:p>
        </w:tc>
      </w:tr>
      <w:tr w:rsidR="00131F27" w:rsidRPr="00875A69" w:rsidTr="00330800">
        <w:trPr>
          <w:trHeight w:val="5517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875A69" w:rsidTr="00330800">
        <w:trPr>
          <w:trHeight w:val="153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Соблюдаются ли обязательные требования по содержанию </w:t>
            </w:r>
          </w:p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балок (ригелей) многоквартирных домов?</w:t>
            </w:r>
          </w:p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289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и выявление нарушений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131F27" w:rsidRPr="00875A69" w:rsidTr="00330800">
        <w:trPr>
          <w:trHeight w:val="204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131F27" w:rsidRPr="00875A69" w:rsidTr="00330800">
        <w:trPr>
          <w:trHeight w:val="204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выявлении повреждений и нарушений - разработка плана восстановительных работ (при необходимости), организация проведения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131F27" w:rsidRPr="00875A69" w:rsidTr="00330800">
        <w:trPr>
          <w:trHeight w:val="714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кровли многоквартирных домов?</w:t>
            </w:r>
          </w:p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4.6.1.1; 4.10.2.1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РФ от 15.05.2013 N 416); п. 4.6.1.1.;4.6.1.9.; 5.6.4.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04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креплений элементов несущих конструкций крыши.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4.6.1.1.-4.6.1.4.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антисептической и противопожарной защиты деревянных конструкций крыши.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4.10.3.2.; 4.10.3.3.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водоотводящих устройств и оборудования, водоприемных воронок.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4.6.1.26;  4.6.2.4.; 4.6.4.1-4.6.4.4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13.6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слуховых окон.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4.6.1.13; 4.6.1.25.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выходов на крыши.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работ.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п.3.3.3.; 3.3.5.; 4.6.1.1.; 4.6.2.3.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ходовых досок и переходных мостиков на чердаках.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п.3.3.3.;4.3.5.; 4.6.1.1.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осадочных и температурных швов.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остальных случаях - разработка плана восстановительных работ (при необходимости), организация проведения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 4.6.1.1., 4.6.1.6. "Правил и норм технической эксплуатации жилищного фонда" (утверждены Постановлением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Госстроя РФ от 27.09.2003 N 170)</w:t>
            </w:r>
          </w:p>
        </w:tc>
      </w:tr>
      <w:tr w:rsidR="00131F27" w:rsidRPr="00875A69" w:rsidTr="00330800">
        <w:trPr>
          <w:trHeight w:val="229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13.10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 4.6.1.1., 4.6.2.2.; 4.6.1.7.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4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и воздухообмена на чердаке.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4.6.2.1.; 4.6.4.7; 4.6.3.1.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4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оборудования или устройств, предотвращающих образование наледи и сосулек.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остальных случаях - разработка плана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4.6.1.1.;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4.6.1.21.; 4.6.4.1.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80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13.13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4.6.2.1."Правил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1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13.14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1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13.15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4.6.1.8.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13.16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В остальных случаях - организация проведения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4.6.1.18; 4.6.1.23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13.17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4.6.1.23; 4.6.4.6; 4.6.4.7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rPr>
          <w:trHeight w:val="153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13.18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пробоин, трещин и смещения отдельных элементов, недостаточного напуска друг на друга и ослабления крепления элементов кровель к обрешетке  шиферной кровли.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4.6.1.1; 4.6.1.2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27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13.19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коррозии, свищей, ослабления гребней и фальцев, пробоин, разрушения окрасочного или защитного слоя металлических кровель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4.6.1.2; 4.6.3.5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27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13.20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негерметичного примыкания покрытия кровли к вертикальным конструкциям кровли (вентиляционные шахты, канализационные стояки, слуховые окна)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53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13.21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4.6.1.2.; 4.6.3.3; 4.6.3.4.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27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неисправности  элементов железобетонных кровель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4.6.1.2.; 4.6.1.4.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27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13.23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Ограничение доступа посторонних лиц в чердачное помещение или на  кровлю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"а"; "б" п. 10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3.3.5; 4.6.1.22; 4.6.3.1; 4.6.3.2; 4.8.14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53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13.24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оголовков вентиляционных шахт и засоров вентиляционных каналов на кровле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4.6.2.3; 5.7.2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rPr>
          <w:trHeight w:val="153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13.25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отсутствия или деформации зонтов над оголовками вентиляционных шахт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5.7.2; 5.7.9.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лестниц многоквартирного дама?</w:t>
            </w:r>
          </w:p>
        </w:tc>
        <w:tc>
          <w:tcPr>
            <w:tcW w:w="546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в несущих конструкциях лестниц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4.8.1;  4.8.3.; 4.8.4; 4.8.7; 4.8.13;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состояния ограждений лестниц, в т.ч. поручней на ограждениях.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выявлении повреждений и нарушений - разработка плана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4.8.6.; 4.8.7.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наличия выбоин и сколов в ступенях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4.8.4.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4.8.4.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4.8.3.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14.6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косоурам.</w:t>
            </w:r>
          </w:p>
        </w:tc>
        <w:tc>
          <w:tcPr>
            <w:tcW w:w="546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4.8.2.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4.8.1.; 4.10.3.; 4.10.3.3.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3.2.10.;  4.10.3 2.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546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зыбкости перегородок, выпучивания, наличия трещин в теле перегородок и в местах сопряжения со строительными конструкциями, местах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прохождения элементов инженерного оборудования.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4.5.1.-4.5.3.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тепло- , звукоизоляционных, огнезащитных свойств перегородки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4.5.1.-4.5.3.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устраняются ли выявленные нарушения?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546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состояния основания и поверхностного слоя полов.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выявлении повреждений и нарушений - разработка плана восстановительных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290); пп "д" п. 4 "Правил осуществления деятельности по управлению многоквартирными домами" (утверждены Постановлением Правительства РФ от 15.05.2013 N 416); п. 4.4.1; 4.4.3; 4.4.4.- 4.4.6; 4.4.8..; 4.4.12; 4.4.16.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системы вентиляции (для деревянных полов)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4.4.2; 4.4.7.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80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окон и дверей:</w:t>
            </w:r>
          </w:p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п. 13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3.2.3.; 4.7.1.-4.7.3.; 4.7.7.; 4.8.14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431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5.1.1. -5.1.3.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5.1.1; 5.2.1., 5.2.17.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гидравлические и тепловые испытания оборудования индивидуальных тепловых пунктов, узлов ввода и систем отопления, промывка и регулировка систем отопления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5.1.6; 5.2.7.; 5.2.10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416); п. 5.2.10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04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19.5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5.2.1; 5.2.17-5.2.22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5.2.24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5.2.1; 5.2.17-5.2.22 "Правил и норм технической эксплуатации жилищного фонда"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19.8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5.2.11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5.2.1, 5.2.15.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431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теплоизоляции трубопроводов системы отопления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"а" , "в" ,"з", "и"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4.6.1.1; 4.6.1.25; 4.6.3.1 "Правил и норм технической эксплуатации жилищного фонда" (утверждены Постановлением Госстроя РФ от 27.09.2003 N 170); ч. 4 ст. 12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19.11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Заполнение системы центрального отопления теплоносителем в межотопительный период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Федерации;"а" , "в" ,"з", "и" п. 11 "Правил содержания общего имущества в многоквартирном доме" (утверждены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5.2.10.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5.1.1- 5.1.3.,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5.2.10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04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5.1.1- 5.1.3., 5.3.2.;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оборудования, 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5.1.1- 5.1.3., 5.3.2.;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5.1.1- 5.1.3., 5.3.2.;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20.6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работоспособности и обслуживание устройств водоподготовки для системы горячего водоснабжения.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5.3.15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гидравлические и тепловые испытания оборудования индивидуальных тепловых пунктов и водоподкачек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53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5.3.4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Соблюдаются ли </w:t>
            </w: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127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 воды (давления, 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875A69" w:rsidTr="00330800">
        <w:trPr>
          <w:trHeight w:val="204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5.8.3.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423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оборудования, 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5.8.3.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 п. 4.10.1.4.;  5.8.3.; 5.8.6.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27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875A69" w:rsidTr="00330800">
        <w:trPr>
          <w:trHeight w:val="33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 и т.п.)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"з"; "и"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875A69" w:rsidTr="00330800">
        <w:trPr>
          <w:trHeight w:val="1423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очистка и промывка водонапорных баков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Соблюдаются ли обязательные требования по содержанию систем водоотведения многоквартирного </w:t>
            </w: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дома?</w:t>
            </w:r>
          </w:p>
        </w:tc>
        <w:tc>
          <w:tcPr>
            <w:tcW w:w="682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работоспособности, техническое обслуживание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 , относящегося к общему имуществу в многоквартирном доме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4.6.1.1; 4.6.1.27; 4.6.2.4., 4.6.3.1.; 4.10.1.4.; 5.8.1.-5.8.4.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22.5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4.6.4.4.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102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трубопроводов, восстановление цепей заземления по результатам проверки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</w:p>
        </w:tc>
      </w:tr>
      <w:tr w:rsidR="00131F27" w:rsidRPr="00875A69" w:rsidTr="00330800">
        <w:trPr>
          <w:trHeight w:val="102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замеров сопротивления изоляции проводов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</w:p>
        </w:tc>
      </w:tr>
      <w:tr w:rsidR="00131F27" w:rsidRPr="00875A69" w:rsidTr="00330800">
        <w:trPr>
          <w:trHeight w:val="102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силовых и осветительных установок,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5.6.1.; 5.6.2.; 5.6.6.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2273" w:type="dxa"/>
            <w:gridSpan w:val="2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закрытия шкафов с электрощитками, электромонтажными нишами</w:t>
            </w:r>
          </w:p>
        </w:tc>
        <w:tc>
          <w:tcPr>
            <w:tcW w:w="694" w:type="dxa"/>
            <w:gridSpan w:val="3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3.2.18; 5.6.10.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273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694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21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2273" w:type="dxa"/>
            <w:gridSpan w:val="2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94" w:type="dxa"/>
            <w:gridSpan w:val="3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8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131F27" w:rsidRPr="00875A69" w:rsidTr="00330800">
        <w:trPr>
          <w:trHeight w:val="21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утепления теплых чердаков, плотности закрытия входов на них.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1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18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выявлении повреждений и нарушений - разработка плана восстановительных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131F27" w:rsidRPr="00875A69" w:rsidTr="00330800">
        <w:trPr>
          <w:trHeight w:val="18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24.6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875A69" w:rsidTr="00330800">
        <w:trPr>
          <w:trHeight w:val="21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автоматизированных систем противопожарной, противодымной защит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210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систем дымоудаления, определение работоспособности оборудования и элементов системы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"а", "з", "е" п. 11  "Правил содержания общего имущества в многоквартирном доме" (утверждены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 5.6.2. "Правил и норм технической эксплуатации жилищного фонда" (утверждены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Госстроя РФ от 27.09.2003 N 170)</w:t>
            </w:r>
          </w:p>
        </w:tc>
      </w:tr>
      <w:tr w:rsidR="00131F27" w:rsidRPr="00875A69" w:rsidTr="00330800">
        <w:trPr>
          <w:trHeight w:val="210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контроль и обеспечение исправного состояния систем автоматического дымоудаления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"а", "з", "е"п. 11  "Правил содержания общего имущества в многоквартирном доме" (утверждены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 5.6.2.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10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электрических установок систем дымоудаления, систем автоматической пожарной сигнализации, внутреннего противопожарного водопровода,  наладка электрооборудования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пп"а", "з", "е"п. 11  "Правил содержания общего имущества в многоквартирном доме" (утверждены Постановлением Правительства РФ от 13.08.2006 N 491); п. 20 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5.6.2.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rPr>
          <w:trHeight w:val="240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"з", "е" п. 11  "Правил содержания общего имущества в многоквартирном доме" (утверждены Постановлением Правительства РФ от 13.08.2006 N 491); п. 27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2.6.5.-2.6.7.; 5.6.2.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Соблюдаются ли обязательные требования по содержанию </w:t>
            </w: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лифтового оборудования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21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682" w:type="dxa"/>
            <w:gridSpan w:val="2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2.7.5.;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rPr>
          <w:trHeight w:val="21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682" w:type="dxa"/>
            <w:gridSpan w:val="2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п.5.10.1..;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rPr>
          <w:trHeight w:val="21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аварийного обслуживания лифта (лифтов);</w:t>
            </w:r>
          </w:p>
        </w:tc>
        <w:tc>
          <w:tcPr>
            <w:tcW w:w="682" w:type="dxa"/>
            <w:gridSpan w:val="2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п.5.10.1..;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rPr>
          <w:trHeight w:val="210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домами" (утверждены Постановлением Правительства РФ от 15.05.2013 N 416); п.5.10.1..;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330800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330800">
        <w:trPr>
          <w:trHeight w:val="1564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и работоспособности элементов мусоропровода.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засоров - незамедлительное их устранение;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14, 26(1)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5.9.16.; 5.9.17.; 5.9.19.; 5.9.20.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2295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14, 26(1)"Минимального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5.9.16.; 5.9.17.; 5.9.19.; 5.9.20.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1564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Обслуживание и очистка мусороприемных камер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14, 26(1) 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5.9.16-5.9.19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содержанию печей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7B6EBB">
        <w:trPr>
          <w:trHeight w:val="21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определение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4.9.1.6.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rPr>
          <w:trHeight w:val="21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очистка от сажи дымоходов и труб печей;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4.9.1.6.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rPr>
          <w:trHeight w:val="21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устранение завалов в дымовых каналах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5.4.15, 5.5.6., 4.9.1.3.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682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7B6EBB">
        <w:trPr>
          <w:trHeight w:val="18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Организация круглосуточного аварийно-диспетчерского обслуживания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9; 12 "Правил осуществления деятельности по управлению многоквартирными домами" (утверждены Постановлением Правительства РФ от 15.05.2013 N 416); п. 2.2.3; 2.7.1; 2.7.3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2132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Ведение журнала учета заявок, поступающих в аварийно-диспетчерскую службу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12, 17 "Правил осуществления деятельности по управлению многоквартирными домами" (утверждены Постановлением Правительства РФ от 15.05.2013 N 416); п. 104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2.2.5; 2.7.3; 2.7.5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rPr>
          <w:trHeight w:val="2700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к порядку регистрации заявок, ведению журнала учета заявок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17 "Правил осуществления деятельности по управлению многоквартирными домами" (утверждены Постановлением Правительства РФ от 15.05.2013 N 416); п. 104; 106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2.2.6; 2.7.8; приложение № 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rPr>
          <w:trHeight w:val="2557"/>
        </w:trPr>
        <w:tc>
          <w:tcPr>
            <w:tcW w:w="567" w:type="dxa"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Соблюдение сроков исполнения заявок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"а" п. 6 "Правил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 (утвержден Постановлением Правительства РФ от 03.04.2013 N 290); пп "д" п. 4, п. 13 "Правил осуществления деятельности по управлению многоквартирными домами" (утверждены Постановлением Правительства РФ от 15.05.2013 N 416); п. 2.2.6; 2.7.8; приложение № 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2557"/>
        </w:trPr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Соблюдение сроков ответа на телефонный звонок собственника или пользователя помещения в многоквартирном доме либо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доме.</w:t>
            </w:r>
          </w:p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noWrap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"а" п. 6 "Правил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 (утвержден Постановлением Правительства РФ от 03.04.2013 N 290); п. 13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</w:p>
        </w:tc>
      </w:tr>
      <w:tr w:rsidR="00131F27" w:rsidRPr="00875A69" w:rsidTr="007B6EBB">
        <w:trPr>
          <w:trHeight w:val="2557"/>
        </w:trPr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29.6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к обеспечению необходимыми средствами, в том числе оборудованием и материалами, для исполнения заявок (в случаях, когда АДС входит в состав управляющей организации).</w:t>
            </w:r>
          </w:p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noWrap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"а" п. 6 "Правил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" (утвержден Постановлением Правительства РФ от 03.04.2013 N 290); п. 17 (3)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</w:p>
        </w:tc>
      </w:tr>
      <w:tr w:rsidR="00131F27" w:rsidRPr="00875A69" w:rsidTr="007B6EBB">
        <w:tc>
          <w:tcPr>
            <w:tcW w:w="567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85" w:type="dxa"/>
            <w:gridSpan w:val="3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682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875A69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фасадов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крыш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перекрытий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оконных и дверных заполнений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30.5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отопительных печей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дымоходов, газоходов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системы теплоснабжения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системы водоснабжения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системы электроснабжения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30.10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беспрепятственного отвода атмосферных и талых вод от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-отмостков,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спусков в подвал,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оконных приямков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rPr>
          <w:trHeight w:val="178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Обеспечение  надлежащей гидроизоляции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 фундаментов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стен подвала и цоколя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лестничных клеток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подвальных помещений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чердачных помещений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- машинных отделений лифтов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Подготовка плана-графика подготовки жилфонда и его инженерного оборудования к эксплуатации к зимнему периоду и  соблюдения сроков подготовки, установленных графиком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2.6.4.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229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30.13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Выполнение гидропневмопромывки системы отопления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2.6.5; 2.6.13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30.14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30.15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в неотапливаемых помещениях изоляции труб  холодного водоснабжения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416); п. 2.6.6; 2.6.7; пп. "г" п. 2.6.13.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rPr>
          <w:trHeight w:val="229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30.16</w:t>
            </w:r>
          </w:p>
        </w:tc>
        <w:tc>
          <w:tcPr>
            <w:tcW w:w="2285" w:type="dxa"/>
            <w:gridSpan w:val="3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в неотапливаемых помещениях изоляции  труб   горячего водоснабжения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 2.6.7; пп. "г" п. 2.6.13.; 5.1.3.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rPr>
          <w:trHeight w:val="2550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30.17</w:t>
            </w:r>
          </w:p>
        </w:tc>
        <w:tc>
          <w:tcPr>
            <w:tcW w:w="2266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в неотапливаемых помещениях изоляции  труб  центрального отопления, </w:t>
            </w:r>
          </w:p>
        </w:tc>
        <w:tc>
          <w:tcPr>
            <w:tcW w:w="701" w:type="dxa"/>
            <w:gridSpan w:val="4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>; п. 2.6.6; 2.6.7; пп. "г" п. 2.6.13.; 5.2.22.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30.18</w:t>
            </w:r>
          </w:p>
        </w:tc>
        <w:tc>
          <w:tcPr>
            <w:tcW w:w="2266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в неотапливаемых помещениях изоляции труб канализации, внутреннего водостока</w:t>
            </w:r>
          </w:p>
        </w:tc>
        <w:tc>
          <w:tcPr>
            <w:tcW w:w="701" w:type="dxa"/>
            <w:gridSpan w:val="4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 2.6.7; 4.6.1.26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30.19</w:t>
            </w:r>
          </w:p>
        </w:tc>
        <w:tc>
          <w:tcPr>
            <w:tcW w:w="2266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Восстановление в неотапливаемых помещениях изоляции труб противопожарного водопровода</w:t>
            </w:r>
          </w:p>
        </w:tc>
        <w:tc>
          <w:tcPr>
            <w:tcW w:w="701" w:type="dxa"/>
            <w:gridSpan w:val="4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 2.6.7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t>30.20</w:t>
            </w:r>
          </w:p>
        </w:tc>
        <w:tc>
          <w:tcPr>
            <w:tcW w:w="2266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Наличие паспорта готовности многоквартирного  дома к эксплуатации в осенне-зимний период</w:t>
            </w:r>
          </w:p>
        </w:tc>
        <w:tc>
          <w:tcPr>
            <w:tcW w:w="701" w:type="dxa"/>
            <w:gridSpan w:val="4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; пп "д" п. 4 "Правил осуществления деятельности по управлению многоквартирными домами" (утверждены Постановлением Правительства РФ от 15.05.2013 N 416); п. 2.6.10. "Правил и норм </w:t>
            </w:r>
            <w:r w:rsidRPr="00875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875A69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875A69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30.21</w:t>
            </w:r>
          </w:p>
        </w:tc>
        <w:tc>
          <w:tcPr>
            <w:tcW w:w="2266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Выполнение ревизии кранов, запорной арматуры систем отопления и горячего водоснабжения</w:t>
            </w:r>
          </w:p>
        </w:tc>
        <w:tc>
          <w:tcPr>
            <w:tcW w:w="701" w:type="dxa"/>
            <w:gridSpan w:val="4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875A69" w:rsidRDefault="00131F27" w:rsidP="007623F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75A69">
              <w:rPr>
                <w:rFonts w:ascii="Times New Roman" w:hAnsi="Times New Roman" w:cs="Times New Roman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2.6.13.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8364D3" w:rsidRPr="00875A69" w:rsidRDefault="008364D3" w:rsidP="008364D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24"/>
          <w:szCs w:val="24"/>
        </w:rPr>
        <w:t xml:space="preserve">* </w:t>
      </w:r>
      <w:r w:rsidRPr="00875A69">
        <w:rPr>
          <w:rFonts w:ascii="Times New Roman" w:hAnsi="Times New Roman" w:cs="Times New Roman"/>
          <w:sz w:val="18"/>
          <w:szCs w:val="18"/>
        </w:rPr>
        <w:t>Примечание: Количество вопросов, отражающих содержание лицензионных требований, исследуемых при проведении плановой проверки, определяются исходя из конструктивных особенностей дома.</w:t>
      </w:r>
    </w:p>
    <w:p w:rsidR="008364D3" w:rsidRPr="00875A69" w:rsidRDefault="008364D3" w:rsidP="008364D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8364D3" w:rsidRPr="00875A69" w:rsidRDefault="008364D3" w:rsidP="008364D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С проверочным листом ознакомлен(а):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Копию проверочного листа получил(а):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уполномоченного должностного лица (лиц), проводящего проверку)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>“______”</w:t>
      </w:r>
      <w:r w:rsidRPr="00875A69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875A69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8364D3" w:rsidRPr="00875A69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</w:r>
      <w:r w:rsidRPr="00875A69"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8364D3" w:rsidRPr="00875A69" w:rsidSect="00153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43" w:rsidRDefault="00E73243" w:rsidP="00031A3C">
      <w:pPr>
        <w:spacing w:after="0" w:line="240" w:lineRule="auto"/>
      </w:pPr>
      <w:r>
        <w:separator/>
      </w:r>
    </w:p>
  </w:endnote>
  <w:endnote w:type="continuationSeparator" w:id="0">
    <w:p w:rsidR="00E73243" w:rsidRDefault="00E73243" w:rsidP="0003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43" w:rsidRDefault="00E73243" w:rsidP="00031A3C">
      <w:pPr>
        <w:spacing w:after="0" w:line="240" w:lineRule="auto"/>
      </w:pPr>
      <w:r>
        <w:separator/>
      </w:r>
    </w:p>
  </w:footnote>
  <w:footnote w:type="continuationSeparator" w:id="0">
    <w:p w:rsidR="00E73243" w:rsidRDefault="00E73243" w:rsidP="0003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A" w:rsidRDefault="00B86D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05C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3D64"/>
    <w:multiLevelType w:val="hybridMultilevel"/>
    <w:tmpl w:val="606C9786"/>
    <w:lvl w:ilvl="0" w:tplc="354AE57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C7FE4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B1BEF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5"/>
    <w:rsid w:val="000218DF"/>
    <w:rsid w:val="000226CD"/>
    <w:rsid w:val="0003165F"/>
    <w:rsid w:val="00031A3C"/>
    <w:rsid w:val="00033B8F"/>
    <w:rsid w:val="00062A0D"/>
    <w:rsid w:val="00074CE8"/>
    <w:rsid w:val="000C09FF"/>
    <w:rsid w:val="000D08D7"/>
    <w:rsid w:val="000D4CFD"/>
    <w:rsid w:val="0010524A"/>
    <w:rsid w:val="00113EE3"/>
    <w:rsid w:val="00123584"/>
    <w:rsid w:val="00131F27"/>
    <w:rsid w:val="00144608"/>
    <w:rsid w:val="001522A9"/>
    <w:rsid w:val="00153685"/>
    <w:rsid w:val="001621AC"/>
    <w:rsid w:val="00186706"/>
    <w:rsid w:val="00196CE5"/>
    <w:rsid w:val="001B2F94"/>
    <w:rsid w:val="001F2CA5"/>
    <w:rsid w:val="001F450A"/>
    <w:rsid w:val="00234357"/>
    <w:rsid w:val="00241828"/>
    <w:rsid w:val="002702E5"/>
    <w:rsid w:val="00276143"/>
    <w:rsid w:val="00283D7F"/>
    <w:rsid w:val="002C0A7D"/>
    <w:rsid w:val="002C2047"/>
    <w:rsid w:val="002C704F"/>
    <w:rsid w:val="00304F50"/>
    <w:rsid w:val="0032231E"/>
    <w:rsid w:val="00330800"/>
    <w:rsid w:val="003532BF"/>
    <w:rsid w:val="00356993"/>
    <w:rsid w:val="003901F7"/>
    <w:rsid w:val="003B468C"/>
    <w:rsid w:val="003B4FC9"/>
    <w:rsid w:val="00402FC1"/>
    <w:rsid w:val="0041323D"/>
    <w:rsid w:val="004B6E04"/>
    <w:rsid w:val="00517724"/>
    <w:rsid w:val="00522F8F"/>
    <w:rsid w:val="00523D5B"/>
    <w:rsid w:val="00524446"/>
    <w:rsid w:val="00531679"/>
    <w:rsid w:val="00543569"/>
    <w:rsid w:val="0055307C"/>
    <w:rsid w:val="00565704"/>
    <w:rsid w:val="005A3508"/>
    <w:rsid w:val="005A4992"/>
    <w:rsid w:val="005E004B"/>
    <w:rsid w:val="005F092E"/>
    <w:rsid w:val="0060197D"/>
    <w:rsid w:val="0061034C"/>
    <w:rsid w:val="00651357"/>
    <w:rsid w:val="00652FBF"/>
    <w:rsid w:val="00661AE7"/>
    <w:rsid w:val="00670DB2"/>
    <w:rsid w:val="006929F5"/>
    <w:rsid w:val="006945EC"/>
    <w:rsid w:val="00696D1D"/>
    <w:rsid w:val="006A0F9E"/>
    <w:rsid w:val="006A1955"/>
    <w:rsid w:val="00703966"/>
    <w:rsid w:val="00712F85"/>
    <w:rsid w:val="00737322"/>
    <w:rsid w:val="00737A09"/>
    <w:rsid w:val="007623FF"/>
    <w:rsid w:val="0076504E"/>
    <w:rsid w:val="00780FE4"/>
    <w:rsid w:val="00790CA3"/>
    <w:rsid w:val="007B327F"/>
    <w:rsid w:val="007B6EBB"/>
    <w:rsid w:val="007C32D6"/>
    <w:rsid w:val="007E690E"/>
    <w:rsid w:val="007F786C"/>
    <w:rsid w:val="00806AA7"/>
    <w:rsid w:val="008076DF"/>
    <w:rsid w:val="0081379D"/>
    <w:rsid w:val="00817335"/>
    <w:rsid w:val="00827289"/>
    <w:rsid w:val="00830549"/>
    <w:rsid w:val="008364D3"/>
    <w:rsid w:val="00875A69"/>
    <w:rsid w:val="00885B16"/>
    <w:rsid w:val="008A7DC5"/>
    <w:rsid w:val="008D03DA"/>
    <w:rsid w:val="008D2FB9"/>
    <w:rsid w:val="008F0E21"/>
    <w:rsid w:val="008F3F0C"/>
    <w:rsid w:val="009010E5"/>
    <w:rsid w:val="00920E3D"/>
    <w:rsid w:val="00924B1F"/>
    <w:rsid w:val="00926D78"/>
    <w:rsid w:val="00930EBA"/>
    <w:rsid w:val="00931CCF"/>
    <w:rsid w:val="00932533"/>
    <w:rsid w:val="00954607"/>
    <w:rsid w:val="0097352B"/>
    <w:rsid w:val="00996D51"/>
    <w:rsid w:val="009B3ADA"/>
    <w:rsid w:val="009D3371"/>
    <w:rsid w:val="009F1BA5"/>
    <w:rsid w:val="00A41D45"/>
    <w:rsid w:val="00A62E3A"/>
    <w:rsid w:val="00A65CCA"/>
    <w:rsid w:val="00A808E1"/>
    <w:rsid w:val="00AD4636"/>
    <w:rsid w:val="00AE06EE"/>
    <w:rsid w:val="00B02CC7"/>
    <w:rsid w:val="00B05A3F"/>
    <w:rsid w:val="00B07D10"/>
    <w:rsid w:val="00B35F99"/>
    <w:rsid w:val="00B44EAF"/>
    <w:rsid w:val="00B84FAE"/>
    <w:rsid w:val="00B86DEA"/>
    <w:rsid w:val="00BD5DDF"/>
    <w:rsid w:val="00BF5C02"/>
    <w:rsid w:val="00C03064"/>
    <w:rsid w:val="00C038FE"/>
    <w:rsid w:val="00C229F7"/>
    <w:rsid w:val="00CA3C2E"/>
    <w:rsid w:val="00CC76A4"/>
    <w:rsid w:val="00CD11E0"/>
    <w:rsid w:val="00CE23A4"/>
    <w:rsid w:val="00D002C2"/>
    <w:rsid w:val="00D05212"/>
    <w:rsid w:val="00D2071D"/>
    <w:rsid w:val="00D406E1"/>
    <w:rsid w:val="00D44E4E"/>
    <w:rsid w:val="00D450D2"/>
    <w:rsid w:val="00D70C55"/>
    <w:rsid w:val="00D77BDD"/>
    <w:rsid w:val="00D9469B"/>
    <w:rsid w:val="00DB41A1"/>
    <w:rsid w:val="00DC78C9"/>
    <w:rsid w:val="00E34283"/>
    <w:rsid w:val="00E34FFC"/>
    <w:rsid w:val="00E5187D"/>
    <w:rsid w:val="00E52A84"/>
    <w:rsid w:val="00E5480F"/>
    <w:rsid w:val="00E55A30"/>
    <w:rsid w:val="00E73243"/>
    <w:rsid w:val="00E912E1"/>
    <w:rsid w:val="00E9465B"/>
    <w:rsid w:val="00EF5732"/>
    <w:rsid w:val="00F02646"/>
    <w:rsid w:val="00F06A26"/>
    <w:rsid w:val="00F14784"/>
    <w:rsid w:val="00F7678B"/>
    <w:rsid w:val="00FA603B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435D-E089-4A94-B6DD-30F90A26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27521</Words>
  <Characters>156870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2022-04-29T13:52:00Z</dcterms:created>
  <dcterms:modified xsi:type="dcterms:W3CDTF">2022-04-29T13:52:00Z</dcterms:modified>
</cp:coreProperties>
</file>